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2C76" w:rsidRPr="00C91F6E" w:rsidRDefault="00C91F6E" w:rsidP="00C91F6E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C91F6E">
        <w:rPr>
          <w:rFonts w:ascii="Arial" w:hAnsi="Arial" w:cs="Arial"/>
          <w:b/>
          <w:bCs/>
          <w:sz w:val="32"/>
          <w:szCs w:val="32"/>
        </w:rPr>
        <w:t xml:space="preserve">Прайс </w:t>
      </w:r>
      <w:r w:rsidR="00E80CE1">
        <w:rPr>
          <w:rFonts w:ascii="Arial" w:hAnsi="Arial" w:cs="Arial"/>
          <w:b/>
          <w:bCs/>
          <w:sz w:val="32"/>
          <w:szCs w:val="32"/>
        </w:rPr>
        <w:t xml:space="preserve">на услуги </w:t>
      </w:r>
      <w:r w:rsidRPr="00C91F6E">
        <w:rPr>
          <w:rFonts w:ascii="Arial" w:hAnsi="Arial" w:cs="Arial"/>
          <w:b/>
          <w:bCs/>
          <w:sz w:val="32"/>
          <w:szCs w:val="32"/>
        </w:rPr>
        <w:t xml:space="preserve">компании </w:t>
      </w:r>
      <w:r w:rsidRPr="00C91F6E">
        <w:rPr>
          <w:rFonts w:ascii="Arial" w:hAnsi="Arial" w:cs="Arial"/>
          <w:b/>
          <w:bCs/>
          <w:sz w:val="32"/>
          <w:szCs w:val="32"/>
        </w:rPr>
        <w:t>«</w:t>
      </w:r>
      <w:proofErr w:type="spellStart"/>
      <w:r w:rsidRPr="00C91F6E">
        <w:rPr>
          <w:rFonts w:ascii="Arial" w:hAnsi="Arial" w:cs="Arial"/>
          <w:b/>
          <w:bCs/>
          <w:sz w:val="32"/>
          <w:szCs w:val="32"/>
        </w:rPr>
        <w:t>FS.remont</w:t>
      </w:r>
      <w:proofErr w:type="spellEnd"/>
      <w:r w:rsidRPr="00C91F6E">
        <w:rPr>
          <w:rFonts w:ascii="Arial" w:hAnsi="Arial" w:cs="Arial"/>
          <w:b/>
          <w:bCs/>
          <w:sz w:val="32"/>
          <w:szCs w:val="32"/>
        </w:rPr>
        <w:t>»</w:t>
      </w:r>
    </w:p>
    <w:p w:rsidR="00C91F6E" w:rsidRDefault="00C91F6E" w:rsidP="00C91F6E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C91F6E" w:rsidRPr="00C91F6E" w:rsidRDefault="00C91F6E" w:rsidP="00C91F6E">
      <w:pPr>
        <w:spacing w:after="0"/>
        <w:jc w:val="center"/>
        <w:rPr>
          <w:rFonts w:ascii="Arial" w:hAnsi="Arial" w:cs="Arial"/>
          <w:sz w:val="32"/>
          <w:szCs w:val="32"/>
        </w:rPr>
      </w:pPr>
    </w:p>
    <w:tbl>
      <w:tblPr>
        <w:tblStyle w:val="ac"/>
        <w:tblW w:w="9431" w:type="dxa"/>
        <w:tblLook w:val="04A0" w:firstRow="1" w:lastRow="0" w:firstColumn="1" w:lastColumn="0" w:noHBand="0" w:noVBand="1"/>
      </w:tblPr>
      <w:tblGrid>
        <w:gridCol w:w="3143"/>
        <w:gridCol w:w="3144"/>
        <w:gridCol w:w="3144"/>
      </w:tblGrid>
      <w:tr w:rsidR="00C91F6E" w:rsidTr="00C91F6E">
        <w:trPr>
          <w:trHeight w:val="1636"/>
        </w:trPr>
        <w:tc>
          <w:tcPr>
            <w:tcW w:w="3143" w:type="dxa"/>
          </w:tcPr>
          <w:p w:rsidR="00C91F6E" w:rsidRDefault="00C91F6E" w:rsidP="00C91F6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Вид ремонта</w:t>
            </w:r>
          </w:p>
        </w:tc>
        <w:tc>
          <w:tcPr>
            <w:tcW w:w="3144" w:type="dxa"/>
          </w:tcPr>
          <w:p w:rsidR="00C91F6E" w:rsidRDefault="00C91F6E" w:rsidP="00C91F6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Цена за </w:t>
            </w:r>
            <w:r w:rsidRPr="00C91F6E">
              <w:rPr>
                <w:rFonts w:ascii="Arial" w:hAnsi="Arial" w:cs="Arial"/>
                <w:sz w:val="32"/>
                <w:szCs w:val="32"/>
              </w:rPr>
              <w:t>м²</w:t>
            </w:r>
            <w:r>
              <w:rPr>
                <w:rFonts w:ascii="Arial" w:hAnsi="Arial" w:cs="Arial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руб</w:t>
            </w:r>
            <w:proofErr w:type="spellEnd"/>
          </w:p>
        </w:tc>
        <w:tc>
          <w:tcPr>
            <w:tcW w:w="3144" w:type="dxa"/>
          </w:tcPr>
          <w:p w:rsidR="00C91F6E" w:rsidRDefault="00C91F6E" w:rsidP="00C91F6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Цена </w:t>
            </w:r>
            <w:r w:rsidRPr="00C91F6E">
              <w:rPr>
                <w:rFonts w:ascii="Arial" w:hAnsi="Arial" w:cs="Arial"/>
                <w:sz w:val="32"/>
                <w:szCs w:val="32"/>
              </w:rPr>
              <w:t xml:space="preserve">черновых материалов за м², </w:t>
            </w:r>
            <w:proofErr w:type="spellStart"/>
            <w:r w:rsidRPr="00C91F6E">
              <w:rPr>
                <w:rFonts w:ascii="Arial" w:hAnsi="Arial" w:cs="Arial"/>
                <w:sz w:val="32"/>
                <w:szCs w:val="32"/>
              </w:rPr>
              <w:t>руб</w:t>
            </w:r>
            <w:proofErr w:type="spellEnd"/>
          </w:p>
        </w:tc>
      </w:tr>
      <w:tr w:rsidR="00C91F6E" w:rsidTr="00C91F6E">
        <w:trPr>
          <w:trHeight w:val="538"/>
        </w:trPr>
        <w:tc>
          <w:tcPr>
            <w:tcW w:w="3143" w:type="dxa"/>
          </w:tcPr>
          <w:p w:rsidR="00C91F6E" w:rsidRDefault="00C91F6E" w:rsidP="00C91F6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Косметический</w:t>
            </w:r>
          </w:p>
        </w:tc>
        <w:tc>
          <w:tcPr>
            <w:tcW w:w="3144" w:type="dxa"/>
          </w:tcPr>
          <w:p w:rsidR="00C91F6E" w:rsidRDefault="00C91F6E" w:rsidP="00C91F6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от 20 000</w:t>
            </w:r>
          </w:p>
        </w:tc>
        <w:tc>
          <w:tcPr>
            <w:tcW w:w="3144" w:type="dxa"/>
          </w:tcPr>
          <w:p w:rsidR="00C91F6E" w:rsidRDefault="00C91F6E" w:rsidP="00C91F6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от 10 000</w:t>
            </w:r>
          </w:p>
        </w:tc>
      </w:tr>
      <w:tr w:rsidR="00C91F6E" w:rsidTr="00C91F6E">
        <w:trPr>
          <w:trHeight w:val="538"/>
        </w:trPr>
        <w:tc>
          <w:tcPr>
            <w:tcW w:w="3143" w:type="dxa"/>
          </w:tcPr>
          <w:p w:rsidR="00C91F6E" w:rsidRDefault="00C91F6E" w:rsidP="00C91F6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Капитальный</w:t>
            </w:r>
          </w:p>
        </w:tc>
        <w:tc>
          <w:tcPr>
            <w:tcW w:w="3144" w:type="dxa"/>
          </w:tcPr>
          <w:p w:rsidR="00C91F6E" w:rsidRDefault="00C91F6E" w:rsidP="00C91F6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от 30 000</w:t>
            </w:r>
          </w:p>
        </w:tc>
        <w:tc>
          <w:tcPr>
            <w:tcW w:w="3144" w:type="dxa"/>
          </w:tcPr>
          <w:p w:rsidR="00C91F6E" w:rsidRDefault="00C91F6E" w:rsidP="00C91F6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от 15 000</w:t>
            </w:r>
          </w:p>
        </w:tc>
      </w:tr>
      <w:tr w:rsidR="00C91F6E" w:rsidTr="00C91F6E">
        <w:trPr>
          <w:trHeight w:val="538"/>
        </w:trPr>
        <w:tc>
          <w:tcPr>
            <w:tcW w:w="3143" w:type="dxa"/>
          </w:tcPr>
          <w:p w:rsidR="00C91F6E" w:rsidRDefault="00C91F6E" w:rsidP="00C91F6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Дизайнерский</w:t>
            </w:r>
          </w:p>
        </w:tc>
        <w:tc>
          <w:tcPr>
            <w:tcW w:w="3144" w:type="dxa"/>
          </w:tcPr>
          <w:p w:rsidR="00C91F6E" w:rsidRDefault="00C91F6E" w:rsidP="00C91F6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от 40 000</w:t>
            </w:r>
          </w:p>
        </w:tc>
        <w:tc>
          <w:tcPr>
            <w:tcW w:w="3144" w:type="dxa"/>
          </w:tcPr>
          <w:p w:rsidR="00C91F6E" w:rsidRDefault="00C91F6E" w:rsidP="00C91F6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от 20 000</w:t>
            </w:r>
          </w:p>
        </w:tc>
      </w:tr>
      <w:tr w:rsidR="00C91F6E" w:rsidTr="00C91F6E">
        <w:trPr>
          <w:trHeight w:val="538"/>
        </w:trPr>
        <w:tc>
          <w:tcPr>
            <w:tcW w:w="3143" w:type="dxa"/>
          </w:tcPr>
          <w:p w:rsidR="00C91F6E" w:rsidRDefault="00C91F6E" w:rsidP="00C91F6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Элитный</w:t>
            </w:r>
          </w:p>
        </w:tc>
        <w:tc>
          <w:tcPr>
            <w:tcW w:w="3144" w:type="dxa"/>
          </w:tcPr>
          <w:p w:rsidR="00C91F6E" w:rsidRDefault="00C91F6E" w:rsidP="00C91F6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от 45 000</w:t>
            </w:r>
          </w:p>
        </w:tc>
        <w:tc>
          <w:tcPr>
            <w:tcW w:w="3144" w:type="dxa"/>
          </w:tcPr>
          <w:p w:rsidR="00C91F6E" w:rsidRDefault="00C91F6E" w:rsidP="00C91F6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от 20 000</w:t>
            </w:r>
          </w:p>
        </w:tc>
      </w:tr>
    </w:tbl>
    <w:p w:rsidR="00C91F6E" w:rsidRPr="00C91F6E" w:rsidRDefault="00C91F6E" w:rsidP="00C91F6E">
      <w:pPr>
        <w:spacing w:after="0"/>
        <w:jc w:val="center"/>
        <w:rPr>
          <w:rFonts w:ascii="Arial" w:hAnsi="Arial" w:cs="Arial"/>
          <w:sz w:val="32"/>
          <w:szCs w:val="32"/>
        </w:rPr>
      </w:pPr>
    </w:p>
    <w:sectPr w:rsidR="00C91F6E" w:rsidRPr="00C91F6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6E"/>
    <w:rsid w:val="006C0B77"/>
    <w:rsid w:val="008242FF"/>
    <w:rsid w:val="00870751"/>
    <w:rsid w:val="00922C48"/>
    <w:rsid w:val="00A51398"/>
    <w:rsid w:val="00B915B7"/>
    <w:rsid w:val="00C91F6E"/>
    <w:rsid w:val="00E80CE1"/>
    <w:rsid w:val="00EA59DF"/>
    <w:rsid w:val="00ED6042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FD7B6"/>
  <w15:chartTrackingRefBased/>
  <w15:docId w15:val="{2611CD4C-EEEF-4599-AA15-21EA8DAE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91F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F6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F6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F6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F6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F6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F6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F6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F6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91F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91F6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91F6E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91F6E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91F6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91F6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91F6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91F6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91F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91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F6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91F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91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91F6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91F6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91F6E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91F6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91F6E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91F6E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C91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2025-02-13T14:22:00Z</dcterms:created>
  <dcterms:modified xsi:type="dcterms:W3CDTF">2025-02-13T14:29:00Z</dcterms:modified>
</cp:coreProperties>
</file>